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31E" w:rsidRPr="0040309A" w:rsidRDefault="00A9031E" w:rsidP="00A9031E">
      <w:pPr>
        <w:spacing w:line="360" w:lineRule="atLeast"/>
        <w:jc w:val="center"/>
        <w:rPr>
          <w:rFonts w:ascii="Arial Black" w:hAnsi="Arial Black" w:cs="Times"/>
          <w:b/>
          <w:i/>
          <w:color w:val="00B0F0"/>
          <w:kern w:val="24"/>
        </w:rPr>
      </w:pPr>
      <w:r w:rsidRPr="0040309A">
        <w:rPr>
          <w:rFonts w:ascii="Arial Black" w:hAnsi="Arial Black" w:cs="Times"/>
          <w:b/>
          <w:i/>
          <w:color w:val="00B0F0"/>
          <w:kern w:val="24"/>
        </w:rPr>
        <w:t>REGION CENTRE - VAL DE LOIRE</w:t>
      </w:r>
    </w:p>
    <w:p w:rsidR="00A9031E" w:rsidRPr="00BF7C92" w:rsidRDefault="00A9031E" w:rsidP="00A9031E">
      <w:pPr>
        <w:tabs>
          <w:tab w:val="left" w:pos="5914"/>
        </w:tabs>
        <w:jc w:val="center"/>
        <w:rPr>
          <w:rFonts w:ascii="Calibri" w:hAnsi="Calibri" w:cs="Times"/>
          <w:b/>
          <w:bCs/>
          <w:color w:val="808080"/>
          <w:sz w:val="20"/>
          <w:szCs w:val="28"/>
        </w:rPr>
      </w:pPr>
      <w:r>
        <w:rPr>
          <w:rFonts w:ascii="Calibri" w:hAnsi="Calibri" w:cs="New York"/>
          <w:b/>
          <w:bCs/>
          <w:color w:val="808080"/>
          <w:szCs w:val="32"/>
        </w:rPr>
        <w:t xml:space="preserve">A </w:t>
      </w:r>
      <w:r w:rsidRPr="00BF7C92">
        <w:rPr>
          <w:rFonts w:ascii="Calibri" w:hAnsi="Calibri" w:cs="New York"/>
          <w:b/>
          <w:bCs/>
          <w:color w:val="808080"/>
          <w:szCs w:val="32"/>
        </w:rPr>
        <w:t>UNE HEURE DE PARIS</w:t>
      </w:r>
    </w:p>
    <w:p w:rsidR="00A9031E" w:rsidRPr="003A31A8" w:rsidRDefault="00A9031E" w:rsidP="00A9031E">
      <w:pPr>
        <w:spacing w:line="200" w:lineRule="atLeast"/>
        <w:jc w:val="center"/>
        <w:rPr>
          <w:rFonts w:ascii="Calibri" w:hAnsi="Calibri" w:cs="Times"/>
          <w:b/>
          <w:bCs/>
          <w:color w:val="333399"/>
          <w:sz w:val="14"/>
        </w:rPr>
      </w:pPr>
    </w:p>
    <w:p w:rsidR="00A9031E" w:rsidRPr="0040309A" w:rsidRDefault="00A9031E" w:rsidP="00A9031E">
      <w:pPr>
        <w:spacing w:line="200" w:lineRule="atLeast"/>
        <w:jc w:val="center"/>
        <w:rPr>
          <w:rFonts w:ascii="Arial Black" w:hAnsi="Arial Black" w:cs="Times"/>
          <w:b/>
          <w:color w:val="00B0F0"/>
          <w:kern w:val="24"/>
        </w:rPr>
      </w:pPr>
      <w:r w:rsidRPr="0040309A">
        <w:rPr>
          <w:rFonts w:ascii="Arial Black" w:hAnsi="Arial Black" w:cs="Times"/>
          <w:b/>
          <w:color w:val="00B0F0"/>
          <w:kern w:val="24"/>
        </w:rPr>
        <w:t>RECRUTE</w:t>
      </w:r>
    </w:p>
    <w:p w:rsidR="00A9031E" w:rsidRPr="003A31A8" w:rsidRDefault="00A9031E" w:rsidP="00A9031E">
      <w:pPr>
        <w:spacing w:line="200" w:lineRule="atLeast"/>
        <w:jc w:val="center"/>
        <w:rPr>
          <w:rFonts w:ascii="Times" w:hAnsi="Times" w:cs="Times"/>
          <w:b/>
          <w:bCs/>
          <w:color w:val="333399"/>
          <w:sz w:val="14"/>
        </w:rPr>
      </w:pPr>
    </w:p>
    <w:p w:rsidR="00B10903" w:rsidRDefault="00A9031E" w:rsidP="00B10903">
      <w:pPr>
        <w:jc w:val="center"/>
        <w:rPr>
          <w:rFonts w:ascii="Calibri" w:hAnsi="Calibri" w:cs="New York"/>
          <w:b/>
          <w:bCs/>
          <w:color w:val="808080"/>
          <w:sz w:val="28"/>
          <w:szCs w:val="28"/>
        </w:rPr>
      </w:pPr>
      <w:r w:rsidRPr="00BF7C92">
        <w:rPr>
          <w:rFonts w:ascii="Calibri" w:hAnsi="Calibri" w:cs="New York"/>
          <w:b/>
          <w:bCs/>
          <w:color w:val="808080"/>
          <w:sz w:val="28"/>
          <w:szCs w:val="28"/>
        </w:rPr>
        <w:t>UN MEDECIN PSYCHIATRE</w:t>
      </w:r>
    </w:p>
    <w:p w:rsidR="00A9031E" w:rsidRPr="00BF7C92" w:rsidRDefault="00B10903" w:rsidP="00B10903">
      <w:pPr>
        <w:jc w:val="center"/>
        <w:rPr>
          <w:rFonts w:ascii="Calibri" w:hAnsi="Calibri" w:cs="New York"/>
          <w:b/>
          <w:bCs/>
          <w:color w:val="808080"/>
          <w:sz w:val="28"/>
          <w:szCs w:val="28"/>
        </w:rPr>
      </w:pPr>
      <w:proofErr w:type="gramStart"/>
      <w:r>
        <w:rPr>
          <w:rFonts w:ascii="Calibri" w:hAnsi="Calibri" w:cs="New York"/>
          <w:b/>
          <w:bCs/>
          <w:color w:val="808080"/>
          <w:sz w:val="28"/>
          <w:szCs w:val="28"/>
        </w:rPr>
        <w:t>pour</w:t>
      </w:r>
      <w:proofErr w:type="gramEnd"/>
      <w:r>
        <w:rPr>
          <w:rFonts w:ascii="Calibri" w:hAnsi="Calibri" w:cs="New York"/>
          <w:b/>
          <w:bCs/>
          <w:color w:val="808080"/>
          <w:sz w:val="28"/>
          <w:szCs w:val="28"/>
        </w:rPr>
        <w:t xml:space="preserve"> son unité de Psychiatrie P</w:t>
      </w:r>
      <w:r w:rsidRPr="00B10903">
        <w:rPr>
          <w:rFonts w:ascii="Calibri" w:hAnsi="Calibri" w:cs="New York"/>
          <w:b/>
          <w:bCs/>
          <w:color w:val="808080"/>
          <w:sz w:val="28"/>
          <w:szCs w:val="28"/>
        </w:rPr>
        <w:t>érinatale</w:t>
      </w:r>
    </w:p>
    <w:p w:rsidR="00A9031E" w:rsidRPr="00BF7C92" w:rsidRDefault="00A9031E" w:rsidP="00B10903">
      <w:pPr>
        <w:tabs>
          <w:tab w:val="left" w:pos="5914"/>
        </w:tabs>
        <w:jc w:val="center"/>
        <w:rPr>
          <w:rFonts w:ascii="Calibri" w:hAnsi="Calibri" w:cs="New York"/>
          <w:b/>
          <w:bCs/>
          <w:color w:val="808080"/>
          <w:sz w:val="28"/>
          <w:szCs w:val="28"/>
        </w:rPr>
      </w:pPr>
      <w:r w:rsidRPr="00BF7C92">
        <w:rPr>
          <w:rFonts w:ascii="Calibri" w:hAnsi="Calibri" w:cs="New York"/>
          <w:b/>
          <w:bCs/>
          <w:color w:val="808080"/>
          <w:sz w:val="28"/>
          <w:szCs w:val="28"/>
        </w:rPr>
        <w:t>Titulaire du DES de psychiatrie générale</w:t>
      </w:r>
    </w:p>
    <w:p w:rsidR="00A9031E" w:rsidRPr="00BF7C92" w:rsidRDefault="00A9031E" w:rsidP="00B10903">
      <w:pPr>
        <w:tabs>
          <w:tab w:val="left" w:pos="5914"/>
        </w:tabs>
        <w:jc w:val="center"/>
        <w:rPr>
          <w:rFonts w:ascii="Calibri" w:hAnsi="Calibri" w:cs="New York"/>
          <w:b/>
          <w:bCs/>
          <w:color w:val="808080"/>
          <w:sz w:val="28"/>
          <w:szCs w:val="28"/>
        </w:rPr>
      </w:pPr>
      <w:proofErr w:type="gramStart"/>
      <w:r w:rsidRPr="00BF7C92">
        <w:rPr>
          <w:rFonts w:ascii="Calibri" w:hAnsi="Calibri" w:cs="New York"/>
          <w:b/>
          <w:bCs/>
          <w:color w:val="808080"/>
          <w:sz w:val="28"/>
          <w:szCs w:val="28"/>
        </w:rPr>
        <w:t>et</w:t>
      </w:r>
      <w:proofErr w:type="gramEnd"/>
      <w:r w:rsidRPr="00BF7C92">
        <w:rPr>
          <w:rFonts w:ascii="Calibri" w:hAnsi="Calibri" w:cs="New York"/>
          <w:b/>
          <w:bCs/>
          <w:color w:val="808080"/>
          <w:sz w:val="28"/>
          <w:szCs w:val="28"/>
        </w:rPr>
        <w:t>/ou</w:t>
      </w:r>
    </w:p>
    <w:p w:rsidR="00A9031E" w:rsidRPr="00BF7C92" w:rsidRDefault="00A9031E" w:rsidP="00B10903">
      <w:pPr>
        <w:tabs>
          <w:tab w:val="left" w:pos="5914"/>
        </w:tabs>
        <w:jc w:val="center"/>
        <w:rPr>
          <w:rFonts w:ascii="Calibri" w:hAnsi="Calibri" w:cs="New York"/>
          <w:b/>
          <w:bCs/>
          <w:color w:val="808080"/>
          <w:sz w:val="28"/>
          <w:szCs w:val="28"/>
        </w:rPr>
      </w:pPr>
      <w:r w:rsidRPr="00BF7C92">
        <w:rPr>
          <w:rFonts w:ascii="Calibri" w:hAnsi="Calibri" w:cs="New York"/>
          <w:b/>
          <w:bCs/>
          <w:color w:val="808080"/>
          <w:sz w:val="28"/>
          <w:szCs w:val="28"/>
        </w:rPr>
        <w:t>DESC de psychiatrie de l’enfant et de l’adolescent</w:t>
      </w:r>
    </w:p>
    <w:p w:rsidR="00B10903" w:rsidRPr="005C3964" w:rsidRDefault="00B10903" w:rsidP="00A9031E">
      <w:pPr>
        <w:spacing w:line="200" w:lineRule="atLeast"/>
        <w:jc w:val="center"/>
        <w:rPr>
          <w:rFonts w:ascii="Calibri" w:hAnsi="Calibri" w:cs="Times"/>
          <w:b/>
          <w:bCs/>
          <w:color w:val="00B0F0"/>
          <w:sz w:val="24"/>
          <w:szCs w:val="24"/>
        </w:rPr>
      </w:pPr>
    </w:p>
    <w:p w:rsidR="00A9031E" w:rsidRPr="005C3964" w:rsidRDefault="00A9031E" w:rsidP="00A9031E">
      <w:pPr>
        <w:spacing w:line="200" w:lineRule="atLeast"/>
        <w:jc w:val="center"/>
        <w:rPr>
          <w:rFonts w:ascii="Calibri" w:hAnsi="Calibri" w:cs="Times"/>
          <w:b/>
          <w:bCs/>
          <w:color w:val="00B0F0"/>
          <w:sz w:val="24"/>
          <w:szCs w:val="24"/>
        </w:rPr>
      </w:pPr>
      <w:r w:rsidRPr="005C3964">
        <w:rPr>
          <w:rFonts w:ascii="Calibri" w:hAnsi="Calibri" w:cs="Times"/>
          <w:b/>
          <w:bCs/>
          <w:color w:val="00B0F0"/>
          <w:sz w:val="24"/>
          <w:szCs w:val="24"/>
        </w:rPr>
        <w:t xml:space="preserve">Renseignements auprès du Docteur </w:t>
      </w:r>
      <w:r w:rsidR="00B10903" w:rsidRPr="005C3964">
        <w:rPr>
          <w:rFonts w:ascii="Calibri" w:hAnsi="Calibri" w:cs="Times"/>
          <w:b/>
          <w:bCs/>
          <w:color w:val="00B0F0"/>
          <w:sz w:val="24"/>
          <w:szCs w:val="24"/>
        </w:rPr>
        <w:t>EDOM</w:t>
      </w:r>
      <w:r w:rsidRPr="005C3964">
        <w:rPr>
          <w:rFonts w:ascii="Calibri" w:hAnsi="Calibri" w:cs="Times"/>
          <w:b/>
          <w:bCs/>
          <w:color w:val="00B0F0"/>
          <w:sz w:val="24"/>
          <w:szCs w:val="24"/>
        </w:rPr>
        <w:t>, psychiatre Responsable de la structure</w:t>
      </w:r>
    </w:p>
    <w:p w:rsidR="00EF1896" w:rsidRPr="005C3964" w:rsidRDefault="00A9031E" w:rsidP="00EF1896">
      <w:pPr>
        <w:spacing w:line="200" w:lineRule="atLeast"/>
        <w:jc w:val="center"/>
        <w:rPr>
          <w:rFonts w:ascii="Calibri" w:hAnsi="Calibri" w:cs="Times"/>
          <w:b/>
          <w:bCs/>
          <w:color w:val="00B0F0"/>
          <w:sz w:val="24"/>
          <w:szCs w:val="24"/>
        </w:rPr>
      </w:pPr>
      <w:r w:rsidRPr="005C3964">
        <w:rPr>
          <w:rFonts w:ascii="Calibri" w:hAnsi="Calibri" w:cs="Times"/>
          <w:b/>
          <w:bCs/>
          <w:color w:val="00B0F0"/>
          <w:sz w:val="24"/>
          <w:szCs w:val="24"/>
        </w:rPr>
        <w:t>02.36.03.20.00</w:t>
      </w:r>
      <w:r w:rsidR="00D634AE">
        <w:rPr>
          <w:rFonts w:ascii="Calibri" w:hAnsi="Calibri" w:cs="Times"/>
          <w:b/>
          <w:bCs/>
          <w:color w:val="00B0F0"/>
          <w:sz w:val="24"/>
          <w:szCs w:val="24"/>
        </w:rPr>
        <w:t xml:space="preserve"> / medom@chicacr.fr</w:t>
      </w:r>
    </w:p>
    <w:p w:rsidR="00053BCC" w:rsidRPr="001722C3" w:rsidRDefault="00053BCC" w:rsidP="00A9031E">
      <w:pPr>
        <w:spacing w:line="200" w:lineRule="atLeast"/>
        <w:jc w:val="center"/>
        <w:rPr>
          <w:rFonts w:ascii="Calibri" w:hAnsi="Calibri" w:cs="Times"/>
          <w:b/>
          <w:bCs/>
          <w:color w:val="00B0F0"/>
          <w:sz w:val="20"/>
        </w:rPr>
      </w:pPr>
    </w:p>
    <w:p w:rsidR="000173F0" w:rsidRDefault="00B10903">
      <w:r>
        <w:t xml:space="preserve">Caractéristiques du poste proposé : </w:t>
      </w:r>
    </w:p>
    <w:p w:rsidR="000173F0" w:rsidRDefault="000173F0" w:rsidP="000173F0">
      <w:pPr>
        <w:pStyle w:val="Paragraphedeliste"/>
        <w:numPr>
          <w:ilvl w:val="0"/>
          <w:numId w:val="1"/>
        </w:numPr>
      </w:pPr>
      <w:r>
        <w:t xml:space="preserve">Activité de </w:t>
      </w:r>
      <w:r w:rsidR="00EF1896">
        <w:t>psychiatre/</w:t>
      </w:r>
      <w:r>
        <w:t>pédopsychiatre au sein de l’équipe de Psychiatrie Périnatale. L</w:t>
      </w:r>
      <w:r w:rsidR="00821A39">
        <w:t>’unité</w:t>
      </w:r>
      <w:r>
        <w:t xml:space="preserve"> </w:t>
      </w:r>
      <w:r w:rsidR="00453AEC">
        <w:t xml:space="preserve">spécialisée </w:t>
      </w:r>
      <w:r>
        <w:t>est composé</w:t>
      </w:r>
      <w:r w:rsidR="00453AEC">
        <w:t xml:space="preserve">e </w:t>
      </w:r>
      <w:r>
        <w:t xml:space="preserve">d’une hospitalisation parents enfants : 3 lits parents-enfants, 1 lit femme enceinte et d’un hôpital de jour 3 places parents-bébé et 1 place d’hôpital de jour femme enceinte </w:t>
      </w:r>
    </w:p>
    <w:p w:rsidR="000173F0" w:rsidRDefault="000173F0" w:rsidP="000173F0">
      <w:pPr>
        <w:pStyle w:val="Paragraphedeliste"/>
        <w:numPr>
          <w:ilvl w:val="0"/>
          <w:numId w:val="1"/>
        </w:numPr>
      </w:pPr>
      <w:r>
        <w:t xml:space="preserve">Equipe dynamique pluridisciplinaire au sein d’un service de pédopsychiatrie composé de 6 médecins </w:t>
      </w:r>
    </w:p>
    <w:p w:rsidR="00D04BE5" w:rsidRDefault="000173F0" w:rsidP="00D04BE5">
      <w:pPr>
        <w:pStyle w:val="Paragraphedeliste"/>
        <w:numPr>
          <w:ilvl w:val="0"/>
          <w:numId w:val="1"/>
        </w:numPr>
      </w:pPr>
      <w:r>
        <w:t>Partici</w:t>
      </w:r>
      <w:r w:rsidR="00D04BE5">
        <w:t>pation à la commission d’admission, à l’élaboration du projet de soins des dyades hospitalisées,</w:t>
      </w:r>
      <w:r w:rsidR="00D87E68">
        <w:t xml:space="preserve"> </w:t>
      </w:r>
      <w:bookmarkStart w:id="0" w:name="_GoBack"/>
      <w:bookmarkEnd w:id="0"/>
      <w:r w:rsidR="00D04BE5">
        <w:t xml:space="preserve">responsabilité des suivis spécialisés de psychiatrie adulte des mamans hospitalisées, participation au travail de réseau en psychiatrie périnatale, participation aux astreintes </w:t>
      </w:r>
    </w:p>
    <w:p w:rsidR="000173F0" w:rsidRDefault="000173F0" w:rsidP="000173F0">
      <w:pPr>
        <w:pStyle w:val="Paragraphedeliste"/>
        <w:numPr>
          <w:ilvl w:val="0"/>
          <w:numId w:val="1"/>
        </w:numPr>
      </w:pPr>
      <w:r>
        <w:t xml:space="preserve">Cadre de vie très agréable </w:t>
      </w:r>
    </w:p>
    <w:p w:rsidR="00053BCC" w:rsidRDefault="00053BCC" w:rsidP="00053BCC"/>
    <w:p w:rsidR="00053BCC" w:rsidRPr="00053BCC" w:rsidRDefault="00053BCC" w:rsidP="00053BCC">
      <w:pPr>
        <w:spacing w:line="360" w:lineRule="auto"/>
        <w:jc w:val="center"/>
        <w:rPr>
          <w:rFonts w:ascii="Calibri" w:hAnsi="Calibri" w:cs="Times"/>
          <w:b/>
          <w:bCs/>
          <w:sz w:val="18"/>
          <w:szCs w:val="18"/>
        </w:rPr>
      </w:pPr>
      <w:r w:rsidRPr="00053BCC">
        <w:rPr>
          <w:rFonts w:ascii="Calibri" w:hAnsi="Calibri" w:cs="Times"/>
          <w:b/>
          <w:bCs/>
          <w:sz w:val="18"/>
          <w:szCs w:val="18"/>
          <w:u w:val="single"/>
        </w:rPr>
        <w:t xml:space="preserve">Renseignements administratifs </w:t>
      </w:r>
      <w:r w:rsidRPr="00053BCC">
        <w:rPr>
          <w:rFonts w:ascii="Calibri" w:hAnsi="Calibri" w:cs="Times"/>
          <w:b/>
          <w:bCs/>
          <w:sz w:val="18"/>
          <w:szCs w:val="18"/>
        </w:rPr>
        <w:t xml:space="preserve">auprès de Me DEMANGEOT RAM - Tél. 02.47.23.33.88 </w:t>
      </w:r>
      <w:r w:rsidRPr="00053BCC">
        <w:rPr>
          <w:rFonts w:ascii="Calibri" w:hAnsi="Calibri" w:cs="Times"/>
          <w:b/>
          <w:bCs/>
          <w:sz w:val="18"/>
          <w:szCs w:val="18"/>
        </w:rPr>
        <w:br/>
      </w:r>
      <w:r w:rsidRPr="00053BCC">
        <w:rPr>
          <w:rFonts w:ascii="Calibri" w:hAnsi="Calibri" w:cs="Times"/>
          <w:b/>
          <w:bCs/>
          <w:sz w:val="18"/>
          <w:szCs w:val="18"/>
          <w:u w:val="single"/>
        </w:rPr>
        <w:t>Email : </w:t>
      </w:r>
      <w:hyperlink r:id="rId5" w:history="1">
        <w:r w:rsidRPr="00053BCC">
          <w:rPr>
            <w:rFonts w:ascii="Calibri" w:hAnsi="Calibri" w:cs="Times"/>
            <w:b/>
            <w:bCs/>
            <w:sz w:val="18"/>
            <w:szCs w:val="18"/>
          </w:rPr>
          <w:t>pdemangeot@chicacr.fr</w:t>
        </w:r>
      </w:hyperlink>
    </w:p>
    <w:p w:rsidR="00053BCC" w:rsidRPr="00F721FF" w:rsidRDefault="00053BCC" w:rsidP="00053BCC">
      <w:pPr>
        <w:spacing w:line="360" w:lineRule="auto"/>
        <w:jc w:val="center"/>
        <w:rPr>
          <w:rFonts w:ascii="Calibri" w:hAnsi="Calibri" w:cs="Times"/>
          <w:b/>
          <w:bCs/>
          <w:sz w:val="18"/>
          <w:szCs w:val="18"/>
        </w:rPr>
      </w:pPr>
      <w:r w:rsidRPr="00F721FF">
        <w:rPr>
          <w:rFonts w:ascii="Calibri" w:hAnsi="Calibri" w:cs="Times"/>
          <w:b/>
          <w:bCs/>
          <w:sz w:val="18"/>
          <w:szCs w:val="18"/>
          <w:u w:val="single"/>
        </w:rPr>
        <w:t>Adresser candidature + C.V. à</w:t>
      </w:r>
      <w:r w:rsidRPr="00F721FF">
        <w:rPr>
          <w:rFonts w:ascii="Calibri" w:hAnsi="Calibri" w:cs="Times"/>
          <w:b/>
          <w:bCs/>
          <w:sz w:val="18"/>
          <w:szCs w:val="18"/>
        </w:rPr>
        <w:t> :</w:t>
      </w:r>
    </w:p>
    <w:p w:rsidR="00053BCC" w:rsidRPr="00F721FF" w:rsidRDefault="00053BCC" w:rsidP="00053BCC">
      <w:pPr>
        <w:jc w:val="center"/>
        <w:rPr>
          <w:rFonts w:ascii="Calibri" w:hAnsi="Calibri" w:cs="Tahoma"/>
          <w:b/>
          <w:bCs/>
          <w:sz w:val="18"/>
          <w:szCs w:val="18"/>
        </w:rPr>
      </w:pPr>
      <w:r w:rsidRPr="00F721FF">
        <w:rPr>
          <w:rFonts w:ascii="Calibri" w:hAnsi="Calibri" w:cs="Tahoma"/>
          <w:b/>
          <w:bCs/>
          <w:sz w:val="18"/>
          <w:szCs w:val="18"/>
        </w:rPr>
        <w:t>Monsieur le Directeur B.P. 329 - 37403 AMBOISE CEDEX</w:t>
      </w:r>
    </w:p>
    <w:p w:rsidR="00053BCC" w:rsidRPr="001722C3" w:rsidRDefault="00AC601C" w:rsidP="00053BCC">
      <w:pPr>
        <w:jc w:val="center"/>
        <w:rPr>
          <w:rFonts w:ascii="Tahoma" w:hAnsi="Tahoma" w:cs="Tahoma"/>
          <w:b/>
          <w:bCs/>
          <w:color w:val="00B0F0"/>
          <w:sz w:val="16"/>
          <w:szCs w:val="16"/>
          <w:u w:val="single"/>
        </w:rPr>
      </w:pPr>
      <w:hyperlink r:id="rId6" w:history="1">
        <w:r w:rsidR="00053BCC" w:rsidRPr="001722C3">
          <w:rPr>
            <w:rStyle w:val="Lienhypertexte"/>
            <w:rFonts w:ascii="Tahoma" w:hAnsi="Tahoma" w:cs="Tahoma"/>
            <w:b/>
            <w:bCs/>
            <w:color w:val="00B0F0"/>
            <w:sz w:val="16"/>
            <w:szCs w:val="16"/>
          </w:rPr>
          <w:t>pdemangeot@chicacr.fr</w:t>
        </w:r>
      </w:hyperlink>
    </w:p>
    <w:p w:rsidR="00053BCC" w:rsidRPr="00053BCC" w:rsidRDefault="00053BCC" w:rsidP="00053BC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53BCC" w:rsidRDefault="00053BCC" w:rsidP="00053BCC"/>
    <w:p w:rsidR="00053BCC" w:rsidRDefault="00053BCC" w:rsidP="00053BCC"/>
    <w:sectPr w:rsidR="0005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C461D"/>
    <w:multiLevelType w:val="hybridMultilevel"/>
    <w:tmpl w:val="40B23B52"/>
    <w:lvl w:ilvl="0" w:tplc="44F61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22DA3"/>
    <w:multiLevelType w:val="hybridMultilevel"/>
    <w:tmpl w:val="392CA30C"/>
    <w:lvl w:ilvl="0" w:tplc="F080ED0A">
      <w:numFmt w:val="bullet"/>
      <w:lvlText w:val=""/>
      <w:lvlJc w:val="left"/>
      <w:pPr>
        <w:ind w:left="1620" w:hanging="360"/>
      </w:pPr>
      <w:rPr>
        <w:rFonts w:ascii="Symbol" w:eastAsia="Times New Roman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F0"/>
    <w:rsid w:val="000173F0"/>
    <w:rsid w:val="00053BCC"/>
    <w:rsid w:val="00082DFF"/>
    <w:rsid w:val="00453AEC"/>
    <w:rsid w:val="005C3964"/>
    <w:rsid w:val="00814341"/>
    <w:rsid w:val="00821A39"/>
    <w:rsid w:val="00A84337"/>
    <w:rsid w:val="00A9031E"/>
    <w:rsid w:val="00AC601C"/>
    <w:rsid w:val="00B10903"/>
    <w:rsid w:val="00B678D3"/>
    <w:rsid w:val="00D04BE5"/>
    <w:rsid w:val="00D634AE"/>
    <w:rsid w:val="00D87E68"/>
    <w:rsid w:val="00EF1896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05AF"/>
  <w15:chartTrackingRefBased/>
  <w15:docId w15:val="{19744846-8963-4DAC-8368-61ED47F9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73F0"/>
    <w:pPr>
      <w:ind w:left="720"/>
      <w:contextualSpacing/>
    </w:pPr>
  </w:style>
  <w:style w:type="character" w:styleId="Lienhypertexte">
    <w:name w:val="Hyperlink"/>
    <w:basedOn w:val="Policepardfaut"/>
    <w:unhideWhenUsed/>
    <w:rsid w:val="00053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emangeot@chicacr.fr" TargetMode="External"/><Relationship Id="rId5" Type="http://schemas.openxmlformats.org/officeDocument/2006/relationships/hyperlink" Target="mailto:pdemangeot@chicacr.fr?subject=MEDECIN%20RADIOLOGUE%20TEMPS%20PLEIN%20%2FTEMPS%20PARTI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CHICACR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EDOM Magdalena</dc:creator>
  <cp:keywords/>
  <dc:description/>
  <cp:lastModifiedBy>EDOM Magdalena</cp:lastModifiedBy>
  <cp:revision>7</cp:revision>
  <dcterms:created xsi:type="dcterms:W3CDTF">2023-01-18T14:09:00Z</dcterms:created>
  <dcterms:modified xsi:type="dcterms:W3CDTF">2023-05-09T15:08:00Z</dcterms:modified>
</cp:coreProperties>
</file>